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64F" w:rsidRPr="00814B7B" w:rsidRDefault="009D464F" w:rsidP="009D464F">
      <w:pPr>
        <w:pStyle w:val="a3"/>
        <w:rPr>
          <w:rFonts w:ascii="HG丸ｺﾞｼｯｸM-PRO" w:eastAsia="HG丸ｺﾞｼｯｸM-PRO" w:hAnsi="HG丸ｺﾞｼｯｸM-PRO" w:cs="ＭＳ ゴシック"/>
          <w:sz w:val="36"/>
          <w:szCs w:val="36"/>
        </w:rPr>
      </w:pPr>
      <w:r w:rsidRPr="009D464F">
        <w:rPr>
          <w:rFonts w:ascii="ＭＳ ゴシック" w:eastAsia="ＭＳ ゴシック" w:hAnsi="ＭＳ ゴシック" w:cs="ＭＳ ゴシック" w:hint="eastAsia"/>
        </w:rPr>
        <w:t xml:space="preserve">　</w:t>
      </w:r>
      <w:r w:rsidRPr="00814B7B">
        <w:rPr>
          <w:rFonts w:ascii="HG丸ｺﾞｼｯｸM-PRO" w:eastAsia="HG丸ｺﾞｼｯｸM-PRO" w:hAnsi="HG丸ｺﾞｼｯｸM-PRO" w:cs="ＭＳ ゴシック" w:hint="eastAsia"/>
          <w:sz w:val="36"/>
          <w:szCs w:val="36"/>
        </w:rPr>
        <w:t>吉田寮明け渡し請求訴訟の和解についての声明文</w:t>
      </w:r>
    </w:p>
    <w:p w:rsidR="009D464F" w:rsidRPr="00814B7B" w:rsidRDefault="009D464F" w:rsidP="00814B7B">
      <w:pPr>
        <w:pStyle w:val="a3"/>
        <w:rPr>
          <w:rFonts w:ascii="HG丸ｺﾞｼｯｸM-PRO" w:eastAsia="HG丸ｺﾞｼｯｸM-PRO" w:hAnsi="HG丸ｺﾞｼｯｸM-PRO" w:cs="ＭＳ ゴシック"/>
          <w:b/>
          <w:sz w:val="22"/>
        </w:rPr>
      </w:pPr>
      <w:r w:rsidRPr="00814B7B">
        <w:rPr>
          <w:rFonts w:ascii="ＭＳ ゴシック" w:eastAsia="ＭＳ ゴシック" w:hAnsi="ＭＳ ゴシック" w:cs="ＭＳ ゴシック" w:hint="eastAsia"/>
          <w:sz w:val="20"/>
          <w:szCs w:val="20"/>
        </w:rPr>
        <w:t xml:space="preserve"> 　</w:t>
      </w:r>
      <w:r w:rsidR="00814B7B" w:rsidRPr="00814B7B">
        <w:rPr>
          <w:rFonts w:ascii="ＭＳ ゴシック" w:eastAsia="ＭＳ ゴシック" w:hAnsi="ＭＳ ゴシック" w:cs="ＭＳ ゴシック" w:hint="eastAsia"/>
          <w:sz w:val="20"/>
          <w:szCs w:val="20"/>
        </w:rPr>
        <w:t xml:space="preserve">　　　　　　　　　　　　　　</w:t>
      </w:r>
      <w:r w:rsidR="00814B7B" w:rsidRPr="00814B7B">
        <w:rPr>
          <w:rFonts w:ascii="HG丸ｺﾞｼｯｸM-PRO" w:eastAsia="HG丸ｺﾞｼｯｸM-PRO" w:hAnsi="HG丸ｺﾞｼｯｸM-PRO" w:cs="ＭＳ ゴシック" w:hint="eastAsia"/>
          <w:b/>
          <w:sz w:val="22"/>
        </w:rPr>
        <w:t>２</w:t>
      </w:r>
      <w:r w:rsidRPr="00814B7B">
        <w:rPr>
          <w:rFonts w:ascii="HG丸ｺﾞｼｯｸM-PRO" w:eastAsia="HG丸ｺﾞｼｯｸM-PRO" w:hAnsi="HG丸ｺﾞｼｯｸM-PRO" w:cs="ＭＳ ゴシック" w:hint="eastAsia"/>
          <w:b/>
          <w:sz w:val="22"/>
        </w:rPr>
        <w:t>０２５年８月２７日</w:t>
      </w:r>
      <w:r w:rsidR="00814B7B" w:rsidRPr="00814B7B">
        <w:rPr>
          <w:rFonts w:ascii="HG丸ｺﾞｼｯｸM-PRO" w:eastAsia="HG丸ｺﾞｼｯｸM-PRO" w:hAnsi="HG丸ｺﾞｼｯｸM-PRO" w:cs="ＭＳ ゴシック" w:hint="eastAsia"/>
          <w:b/>
          <w:sz w:val="22"/>
        </w:rPr>
        <w:t xml:space="preserve">　　</w:t>
      </w:r>
      <w:r w:rsidRPr="00814B7B">
        <w:rPr>
          <w:rFonts w:ascii="HG丸ｺﾞｼｯｸM-PRO" w:eastAsia="HG丸ｺﾞｼｯｸM-PRO" w:hAnsi="HG丸ｺﾞｼｯｸM-PRO" w:cs="ＭＳ ゴシック" w:hint="eastAsia"/>
          <w:b/>
          <w:sz w:val="22"/>
        </w:rPr>
        <w:t>２１世紀に吉田寮を活かす元寮生の会理事一同</w:t>
      </w:r>
    </w:p>
    <w:p w:rsidR="009D464F" w:rsidRPr="00814B7B" w:rsidRDefault="009D464F" w:rsidP="009D464F">
      <w:pPr>
        <w:pStyle w:val="a3"/>
        <w:rPr>
          <w:rFonts w:ascii="HG丸ｺﾞｼｯｸM-PRO" w:eastAsia="HG丸ｺﾞｼｯｸM-PRO" w:hAnsi="HG丸ｺﾞｼｯｸM-PRO" w:cs="ＭＳ ゴシック"/>
          <w:sz w:val="16"/>
          <w:szCs w:val="16"/>
        </w:rPr>
      </w:pPr>
    </w:p>
    <w:p w:rsidR="009D464F" w:rsidRPr="00814B7B" w:rsidRDefault="009D464F" w:rsidP="009D464F">
      <w:pPr>
        <w:pStyle w:val="a3"/>
        <w:rPr>
          <w:rFonts w:ascii="HG丸ｺﾞｼｯｸM-PRO" w:eastAsia="HG丸ｺﾞｼｯｸM-PRO" w:hAnsi="HG丸ｺﾞｼｯｸM-PRO" w:cs="ＭＳ ゴシック"/>
          <w:sz w:val="20"/>
          <w:szCs w:val="20"/>
        </w:rPr>
      </w:pPr>
      <w:r w:rsidRPr="00814B7B">
        <w:rPr>
          <w:rFonts w:ascii="HG丸ｺﾞｼｯｸM-PRO" w:eastAsia="HG丸ｺﾞｼｯｸM-PRO" w:hAnsi="HG丸ｺﾞｼｯｸM-PRO" w:cs="ＭＳ ゴシック" w:hint="eastAsia"/>
          <w:sz w:val="20"/>
          <w:szCs w:val="20"/>
        </w:rPr>
        <w:t xml:space="preserve">　私たちは、京都大学吉田寮の卒寮生でつくる「２１世紀に吉田寮を活かす元寮生の会」の理事一同です。当会は、吉田寮を福利厚生施設として、教育の場として将来に引き継ぎ、京大現存最古の木造建築物である現棟・食堂の文化財としての価値と交流の場としての重要性を広く伝え、現役のまま生かし続けていくことを願い、２０１７年１０月に設立しました。約１２０人の卒寮生と、オブザーバーとして市民と学生が参加して活動を続けています。</w:t>
      </w:r>
    </w:p>
    <w:p w:rsidR="009D464F" w:rsidRPr="00814B7B" w:rsidRDefault="009D464F" w:rsidP="009D464F">
      <w:pPr>
        <w:pStyle w:val="a3"/>
        <w:rPr>
          <w:rFonts w:ascii="HG丸ｺﾞｼｯｸM-PRO" w:eastAsia="HG丸ｺﾞｼｯｸM-PRO" w:hAnsi="HG丸ｺﾞｼｯｸM-PRO" w:cs="ＭＳ ゴシック"/>
          <w:sz w:val="20"/>
          <w:szCs w:val="20"/>
        </w:rPr>
      </w:pPr>
      <w:r w:rsidRPr="00814B7B">
        <w:rPr>
          <w:rFonts w:ascii="HG丸ｺﾞｼｯｸM-PRO" w:eastAsia="HG丸ｺﾞｼｯｸM-PRO" w:hAnsi="HG丸ｺﾞｼｯｸM-PRO" w:cs="ＭＳ ゴシック" w:hint="eastAsia"/>
          <w:sz w:val="20"/>
          <w:szCs w:val="20"/>
        </w:rPr>
        <w:t xml:space="preserve">　京大当局が吉田寮生に対して提訴した、吉田寮現棟と食堂の明け渡しを求める訴訟について、本年８月２５日に大学と被告の寮生との間で和解が成立しました。会として京大に対して訴訟の取り下げを繰り返して申し入れてきた立場から、問題解決の大きな一歩として歓迎します。</w:t>
      </w:r>
      <w:bookmarkStart w:id="0" w:name="_GoBack"/>
      <w:bookmarkEnd w:id="0"/>
    </w:p>
    <w:p w:rsidR="009D464F" w:rsidRPr="00814B7B" w:rsidRDefault="009D464F" w:rsidP="009D464F">
      <w:pPr>
        <w:pStyle w:val="a3"/>
        <w:rPr>
          <w:rFonts w:ascii="HG丸ｺﾞｼｯｸM-PRO" w:eastAsia="HG丸ｺﾞｼｯｸM-PRO" w:hAnsi="HG丸ｺﾞｼｯｸM-PRO" w:cs="ＭＳ ゴシック"/>
          <w:sz w:val="20"/>
          <w:szCs w:val="20"/>
        </w:rPr>
      </w:pPr>
      <w:r w:rsidRPr="00814B7B">
        <w:rPr>
          <w:rFonts w:ascii="HG丸ｺﾞｼｯｸM-PRO" w:eastAsia="HG丸ｺﾞｼｯｸM-PRO" w:hAnsi="HG丸ｺﾞｼｯｸM-PRO" w:cs="ＭＳ ゴシック" w:hint="eastAsia"/>
          <w:sz w:val="20"/>
          <w:szCs w:val="20"/>
        </w:rPr>
        <w:t xml:space="preserve">　吉田寮では、１９１３年より１１２年間にわたって現在の地で学生が生活を共にしてきました。寮運営を大学との対話を重ねながら学生自らが担うことで、多くのことを学び自らの糧としてきました。現在そして将来においても、学生の生活を守る福利厚生施設としてのみならず、今後も引き継ぐべき教育の場として、その存在は大きな意義があると考えております。さらにいえば、吉田寮現棟と食堂は木造現存最古の学生寮であるとともに、旧制第三高等学校の建物の一部を引き継ぐ京大最古の建造物の一つであり、文化財建造物としてかけがえのない価値を有しており、補修と保全は急務の課題です。</w:t>
      </w:r>
    </w:p>
    <w:p w:rsidR="009D464F" w:rsidRPr="00814B7B" w:rsidRDefault="009D464F" w:rsidP="009D464F">
      <w:pPr>
        <w:pStyle w:val="a3"/>
        <w:rPr>
          <w:rFonts w:ascii="HG丸ｺﾞｼｯｸM-PRO" w:eastAsia="HG丸ｺﾞｼｯｸM-PRO" w:hAnsi="HG丸ｺﾞｼｯｸM-PRO" w:cs="ＭＳ ゴシック"/>
          <w:sz w:val="20"/>
          <w:szCs w:val="20"/>
        </w:rPr>
      </w:pPr>
      <w:r w:rsidRPr="00814B7B">
        <w:rPr>
          <w:rFonts w:ascii="HG丸ｺﾞｼｯｸM-PRO" w:eastAsia="HG丸ｺﾞｼｯｸM-PRO" w:hAnsi="HG丸ｺﾞｼｯｸM-PRO" w:cs="ＭＳ ゴシック" w:hint="eastAsia"/>
          <w:sz w:val="20"/>
          <w:szCs w:val="20"/>
        </w:rPr>
        <w:t xml:space="preserve">　しかしながら京大当局は、長年にわたって積み重ねてきた吉田寮自治会との話し合いを打ち切り、寮生に対して２０１９年４月に明け渡し訴訟を起こしました。真摯な話し合いによる合意を一方的に破棄して法的手段に訴えることは、学生を守り育てるという大学の責任を放棄するものであり、認められるものではありません。</w:t>
      </w:r>
    </w:p>
    <w:p w:rsidR="009D464F" w:rsidRPr="00814B7B" w:rsidRDefault="009D464F" w:rsidP="009D464F">
      <w:pPr>
        <w:pStyle w:val="a3"/>
        <w:rPr>
          <w:rFonts w:ascii="HG丸ｺﾞｼｯｸM-PRO" w:eastAsia="HG丸ｺﾞｼｯｸM-PRO" w:hAnsi="HG丸ｺﾞｼｯｸM-PRO" w:cs="ＭＳ ゴシック"/>
          <w:sz w:val="20"/>
          <w:szCs w:val="20"/>
        </w:rPr>
      </w:pPr>
      <w:r w:rsidRPr="00814B7B">
        <w:rPr>
          <w:rFonts w:ascii="HG丸ｺﾞｼｯｸM-PRO" w:eastAsia="HG丸ｺﾞｼｯｸM-PRO" w:hAnsi="HG丸ｺﾞｼｯｸM-PRO" w:cs="ＭＳ ゴシック" w:hint="eastAsia"/>
          <w:sz w:val="20"/>
          <w:szCs w:val="20"/>
        </w:rPr>
        <w:t xml:space="preserve">　私たちは訴訟の取り下げと吉田寮自治会との話し合いの再開を大学に繰り返し求めてきました。京都大学に方針転換を求める声は学内外で大きなものでしたが、６年半にもわたって学生を訴訟の場に縛り付けてきました。今回の和解について、寮生が経済的、時間的に訴訟に縛り付けられる事態から脱したことについて安堵するとともに、</w:t>
      </w:r>
      <w:r w:rsidRPr="00814B7B">
        <w:rPr>
          <w:rFonts w:ascii="HG丸ｺﾞｼｯｸM-PRO" w:eastAsia="HG丸ｺﾞｼｯｸM-PRO" w:hAnsi="HG丸ｺﾞｼｯｸM-PRO" w:cs="ＭＳ ゴシック" w:hint="eastAsia"/>
          <w:b/>
          <w:sz w:val="20"/>
          <w:szCs w:val="20"/>
        </w:rPr>
        <w:t>話し合いから逃れて訴訟に固執し続けた京大当局に、反省と</w:t>
      </w:r>
      <w:r w:rsidR="00814B7B" w:rsidRPr="00814B7B">
        <w:rPr>
          <w:rFonts w:ascii="HG丸ｺﾞｼｯｸM-PRO" w:eastAsia="HG丸ｺﾞｼｯｸM-PRO" w:hAnsi="HG丸ｺﾞｼｯｸM-PRO" w:cs="ＭＳ ゴシック" w:hint="eastAsia"/>
          <w:b/>
          <w:sz w:val="20"/>
          <w:szCs w:val="20"/>
        </w:rPr>
        <w:t>、</w:t>
      </w:r>
      <w:r w:rsidRPr="00814B7B">
        <w:rPr>
          <w:rFonts w:ascii="HG丸ｺﾞｼｯｸM-PRO" w:eastAsia="HG丸ｺﾞｼｯｸM-PRO" w:hAnsi="HG丸ｺﾞｼｯｸM-PRO" w:cs="ＭＳ ゴシック" w:hint="eastAsia"/>
          <w:b/>
          <w:sz w:val="20"/>
          <w:szCs w:val="20"/>
        </w:rPr>
        <w:t>学生への対応を改めるよう強く求めます。</w:t>
      </w:r>
    </w:p>
    <w:p w:rsidR="009D464F" w:rsidRPr="00814B7B" w:rsidRDefault="009D464F" w:rsidP="009D464F">
      <w:pPr>
        <w:pStyle w:val="a3"/>
        <w:rPr>
          <w:rFonts w:ascii="HG丸ｺﾞｼｯｸM-PRO" w:eastAsia="HG丸ｺﾞｼｯｸM-PRO" w:hAnsi="HG丸ｺﾞｼｯｸM-PRO" w:cs="ＭＳ ゴシック"/>
          <w:sz w:val="20"/>
          <w:szCs w:val="20"/>
        </w:rPr>
      </w:pPr>
      <w:r w:rsidRPr="00814B7B">
        <w:rPr>
          <w:rFonts w:ascii="HG丸ｺﾞｼｯｸM-PRO" w:eastAsia="HG丸ｺﾞｼｯｸM-PRO" w:hAnsi="HG丸ｺﾞｼｯｸM-PRO" w:cs="ＭＳ ゴシック" w:hint="eastAsia"/>
          <w:sz w:val="20"/>
          <w:szCs w:val="20"/>
        </w:rPr>
        <w:t xml:space="preserve">　元寮生の会は京都大学に対して「明け渡し請求訴訟の取り下げ」とともに、「吉田寮自治会との話し合いを再開し、大学人の英知をもって問題解決への道を探る」「京都大学が、現棟補修が急務であることを大学として確認し、吉田寮自治会と連携しながら『吉田寮補修委員会』の設置などを進めるなど、早急に現状把握と対策を講じる」「大学として吉田寮をどのように将来に引き継いで活用していくのかを検討し、学内外に広く表明していただく」ことを求めてきました。あらためて、</w:t>
      </w:r>
      <w:r w:rsidRPr="00814B7B">
        <w:rPr>
          <w:rFonts w:ascii="HG丸ｺﾞｼｯｸM-PRO" w:eastAsia="HG丸ｺﾞｼｯｸM-PRO" w:hAnsi="HG丸ｺﾞｼｯｸM-PRO" w:cs="ＭＳ ゴシック" w:hint="eastAsia"/>
          <w:b/>
          <w:sz w:val="20"/>
          <w:szCs w:val="20"/>
        </w:rPr>
        <w:t>現棟の価値を損なうことなく引き継ぐ耐震工事の実施とともに、計画策定にあたっては学内外の意見を踏まえて検討することを求めたい</w:t>
      </w:r>
      <w:r w:rsidRPr="00814B7B">
        <w:rPr>
          <w:rFonts w:ascii="HG丸ｺﾞｼｯｸM-PRO" w:eastAsia="HG丸ｺﾞｼｯｸM-PRO" w:hAnsi="HG丸ｺﾞｼｯｸM-PRO" w:cs="ＭＳ ゴシック" w:hint="eastAsia"/>
          <w:sz w:val="20"/>
          <w:szCs w:val="20"/>
        </w:rPr>
        <w:t>と考えております。</w:t>
      </w:r>
    </w:p>
    <w:p w:rsidR="009D464F" w:rsidRPr="00814B7B" w:rsidRDefault="009D464F" w:rsidP="009D464F">
      <w:pPr>
        <w:pStyle w:val="a3"/>
        <w:rPr>
          <w:rFonts w:ascii="HG丸ｺﾞｼｯｸM-PRO" w:eastAsia="HG丸ｺﾞｼｯｸM-PRO" w:hAnsi="HG丸ｺﾞｼｯｸM-PRO" w:cs="ＭＳ ゴシック"/>
          <w:sz w:val="20"/>
          <w:szCs w:val="20"/>
        </w:rPr>
      </w:pPr>
      <w:r w:rsidRPr="00814B7B">
        <w:rPr>
          <w:rFonts w:ascii="HG丸ｺﾞｼｯｸM-PRO" w:eastAsia="HG丸ｺﾞｼｯｸM-PRO" w:hAnsi="HG丸ｺﾞｼｯｸM-PRO" w:cs="ＭＳ ゴシック" w:hint="eastAsia"/>
          <w:sz w:val="20"/>
          <w:szCs w:val="20"/>
        </w:rPr>
        <w:t xml:space="preserve">　建て替えも選択肢となった耐震工事の内容や、新棟を含めた寮運営、放置されてきた福利厚生など、多くの問題が残されています。今年２月に出された京都地裁判決は、吉田寮自治会と京大との間で交わされた確約書が有効であったことを認めるものでした。今回の大阪高裁における和解も、大学と学生との話し合いによる解決を求めたものであり、</w:t>
      </w:r>
      <w:r w:rsidRPr="00814B7B">
        <w:rPr>
          <w:rFonts w:ascii="HG丸ｺﾞｼｯｸM-PRO" w:eastAsia="HG丸ｺﾞｼｯｸM-PRO" w:hAnsi="HG丸ｺﾞｼｯｸM-PRO" w:cs="ＭＳ ゴシック" w:hint="eastAsia"/>
          <w:b/>
          <w:sz w:val="20"/>
          <w:szCs w:val="20"/>
        </w:rPr>
        <w:t>問題解決には大学当局と吉田寮自治会との話し合い再開が欠かせません</w:t>
      </w:r>
      <w:r w:rsidRPr="00814B7B">
        <w:rPr>
          <w:rFonts w:ascii="HG丸ｺﾞｼｯｸM-PRO" w:eastAsia="HG丸ｺﾞｼｯｸM-PRO" w:hAnsi="HG丸ｺﾞｼｯｸM-PRO" w:cs="ＭＳ ゴシック" w:hint="eastAsia"/>
          <w:sz w:val="20"/>
          <w:szCs w:val="20"/>
        </w:rPr>
        <w:t>。</w:t>
      </w:r>
    </w:p>
    <w:p w:rsidR="009D464F" w:rsidRPr="00814B7B" w:rsidRDefault="009D464F" w:rsidP="009D464F">
      <w:pPr>
        <w:pStyle w:val="a3"/>
        <w:rPr>
          <w:rFonts w:ascii="HG丸ｺﾞｼｯｸM-PRO" w:eastAsia="HG丸ｺﾞｼｯｸM-PRO" w:hAnsi="HG丸ｺﾞｼｯｸM-PRO" w:cs="ＭＳ ゴシック"/>
          <w:sz w:val="20"/>
          <w:szCs w:val="20"/>
        </w:rPr>
      </w:pPr>
      <w:r w:rsidRPr="00814B7B">
        <w:rPr>
          <w:rFonts w:ascii="HG丸ｺﾞｼｯｸM-PRO" w:eastAsia="HG丸ｺﾞｼｯｸM-PRO" w:hAnsi="HG丸ｺﾞｼｯｸM-PRO" w:cs="ＭＳ ゴシック" w:hint="eastAsia"/>
          <w:sz w:val="20"/>
          <w:szCs w:val="20"/>
        </w:rPr>
        <w:t xml:space="preserve">　かつて京都大学は、今回のように「老朽化」を理由に吉田寮からの寮生の退去を求め、１９８６年３月の「在寮期限」を設定しました。期限到来後も事態の硬直が続きましたが、吉田寮自治会との話し合いを踏まえて京大は措置を終了、吉田寮の存続が決まりました。当時の西島安則総長は１９８９年７月に「吉田寮在寮期限設定に伴う一連の措置の完了について（所感）」を出しました。「京都大学らしい解決方法を熟考」「「より永い学寮の歴史を深く思慮しつつ寮生による学寮の伝統的な自治を尊重」「自治の原則に沿った解決への熟成の時が必ず来る」と経緯を振り返り、「京都大学らしい学寮の歴史の中で意義ある一歩が踏み出されたものと私は信じる」としています。</w:t>
      </w:r>
    </w:p>
    <w:p w:rsidR="009D464F" w:rsidRPr="00814B7B" w:rsidRDefault="009D464F" w:rsidP="009D464F">
      <w:pPr>
        <w:pStyle w:val="a3"/>
        <w:rPr>
          <w:rFonts w:ascii="HG丸ｺﾞｼｯｸM-PRO" w:eastAsia="HG丸ｺﾞｼｯｸM-PRO" w:hAnsi="HG丸ｺﾞｼｯｸM-PRO" w:cs="ＭＳ ゴシック"/>
          <w:b/>
          <w:sz w:val="20"/>
          <w:szCs w:val="20"/>
        </w:rPr>
      </w:pPr>
      <w:r w:rsidRPr="00814B7B">
        <w:rPr>
          <w:rFonts w:ascii="HG丸ｺﾞｼｯｸM-PRO" w:eastAsia="HG丸ｺﾞｼｯｸM-PRO" w:hAnsi="HG丸ｺﾞｼｯｸM-PRO" w:cs="ＭＳ ゴシック" w:hint="eastAsia"/>
          <w:sz w:val="20"/>
          <w:szCs w:val="20"/>
        </w:rPr>
        <w:t xml:space="preserve">　　京都大学は「基本理念」として「対話を根幹として自学自習を促し、卓越した知の継承と創造的精神の涵養につとめる」と定めています。</w:t>
      </w:r>
      <w:r w:rsidRPr="00814B7B">
        <w:rPr>
          <w:rFonts w:ascii="HG丸ｺﾞｼｯｸM-PRO" w:eastAsia="HG丸ｺﾞｼｯｸM-PRO" w:hAnsi="HG丸ｺﾞｼｯｸM-PRO" w:cs="ＭＳ ゴシック" w:hint="eastAsia"/>
          <w:b/>
          <w:sz w:val="20"/>
          <w:szCs w:val="20"/>
        </w:rPr>
        <w:t>大学が自ら範を示し、吉田寮生との対話を通じて、大学としての矜持を学内外に示すことを求めます。</w:t>
      </w:r>
    </w:p>
    <w:sectPr w:rsidR="009D464F" w:rsidRPr="00814B7B" w:rsidSect="00814B7B">
      <w:pgSz w:w="11906" w:h="16838"/>
      <w:pgMar w:top="680" w:right="720" w:bottom="68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EAF"/>
    <w:rsid w:val="00331EAF"/>
    <w:rsid w:val="00814B7B"/>
    <w:rsid w:val="009D464F"/>
    <w:rsid w:val="00F31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0F94D5B-3B18-432D-B453-028B2292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36925"/>
    <w:rPr>
      <w:rFonts w:asciiTheme="minorEastAsia" w:hAnsi="Courier New" w:cs="Courier New"/>
    </w:rPr>
  </w:style>
  <w:style w:type="character" w:customStyle="1" w:styleId="a4">
    <w:name w:val="書式なし (文字)"/>
    <w:basedOn w:val="a0"/>
    <w:link w:val="a3"/>
    <w:uiPriority w:val="99"/>
    <w:rsid w:val="00636925"/>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稲庭　篤</dc:creator>
  <cp:keywords/>
  <dc:description/>
  <cp:lastModifiedBy>稲庭　篤</cp:lastModifiedBy>
  <cp:revision>2</cp:revision>
  <dcterms:created xsi:type="dcterms:W3CDTF">2025-08-28T03:23:00Z</dcterms:created>
  <dcterms:modified xsi:type="dcterms:W3CDTF">2025-08-28T03:23:00Z</dcterms:modified>
</cp:coreProperties>
</file>